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447CD9" w14:textId="77777777" w:rsidR="00CF4F30" w:rsidRDefault="0011237A">
      <w:pPr>
        <w:jc w:val="center"/>
        <w:rPr>
          <w:b/>
          <w:bCs/>
          <w:sz w:val="24"/>
          <w:szCs w:val="24"/>
        </w:rPr>
      </w:pPr>
      <w:bookmarkStart w:id="0" w:name="_heading=h.iht6m0ala4q5" w:colFirst="0" w:colLast="0"/>
      <w:bookmarkEnd w:id="0"/>
      <w:r>
        <w:rPr>
          <w:b/>
          <w:bCs/>
          <w:sz w:val="24"/>
          <w:szCs w:val="24"/>
        </w:rPr>
        <w:t xml:space="preserve">PROCESO GESTIÓN DEL TALENTO HUMANO </w:t>
      </w:r>
    </w:p>
    <w:p w14:paraId="33768965" w14:textId="77777777" w:rsidR="00CF4F30" w:rsidRDefault="0011237A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FORMATO INFORME MENSUAL EJECUCIÓN CONTRACTUAL</w:t>
      </w:r>
    </w:p>
    <w:p w14:paraId="6581A521" w14:textId="3AF286E6" w:rsidR="00CF4F30" w:rsidRDefault="0011237A">
      <w:pPr>
        <w:spacing w:line="240" w:lineRule="auto"/>
        <w:ind w:left="3402"/>
        <w:rPr>
          <w:b/>
          <w:bCs/>
          <w:sz w:val="24"/>
          <w:szCs w:val="24"/>
        </w:rPr>
      </w:pPr>
      <w:bookmarkStart w:id="1" w:name="_heading=h.yxe619bglenp" w:colFirst="0" w:colLast="0"/>
      <w:bookmarkEnd w:id="1"/>
      <w:r>
        <w:rPr>
          <w:sz w:val="24"/>
          <w:szCs w:val="24"/>
        </w:rPr>
        <w:t xml:space="preserve">                            </w:t>
      </w:r>
      <w:r w:rsidR="00357CAD">
        <w:rPr>
          <w:b/>
          <w:bCs/>
          <w:sz w:val="24"/>
          <w:szCs w:val="24"/>
        </w:rPr>
        <w:t xml:space="preserve">Cartagena </w:t>
      </w:r>
      <w:r w:rsidR="00362043">
        <w:rPr>
          <w:b/>
          <w:bCs/>
          <w:sz w:val="24"/>
          <w:szCs w:val="24"/>
        </w:rPr>
        <w:t>17</w:t>
      </w:r>
      <w:r>
        <w:rPr>
          <w:b/>
          <w:bCs/>
          <w:sz w:val="24"/>
          <w:szCs w:val="24"/>
        </w:rPr>
        <w:t xml:space="preserve"> de </w:t>
      </w:r>
      <w:r w:rsidR="00357CAD">
        <w:rPr>
          <w:b/>
          <w:bCs/>
          <w:sz w:val="24"/>
          <w:szCs w:val="24"/>
        </w:rPr>
        <w:t>diciembre</w:t>
      </w:r>
      <w:r w:rsidR="00357CAD" w:rsidRPr="00357CAD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de 2025</w:t>
      </w:r>
      <w:r>
        <w:rPr>
          <w:b/>
          <w:bCs/>
          <w:sz w:val="24"/>
          <w:szCs w:val="24"/>
        </w:rPr>
        <w:tab/>
      </w:r>
    </w:p>
    <w:p w14:paraId="39A8E118" w14:textId="77777777" w:rsidR="00CF4F30" w:rsidRDefault="0011237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Señor (a)</w:t>
      </w:r>
    </w:p>
    <w:p w14:paraId="1ED02419" w14:textId="77777777" w:rsidR="00CF4F30" w:rsidRDefault="0011237A">
      <w:pPr>
        <w:spacing w:after="0"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DIANA MARGARITA CABRALES GUARDO</w:t>
      </w:r>
    </w:p>
    <w:p w14:paraId="32058669" w14:textId="0E720DD3" w:rsidR="00CF4F30" w:rsidRDefault="0011237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SUPERVISOR(A) CONTRATO </w:t>
      </w:r>
      <w:r>
        <w:rPr>
          <w:b/>
          <w:bCs/>
          <w:color w:val="000000"/>
          <w:sz w:val="24"/>
          <w:szCs w:val="24"/>
        </w:rPr>
        <w:t xml:space="preserve">No. </w:t>
      </w:r>
      <w:r>
        <w:rPr>
          <w:b/>
          <w:bCs/>
          <w:sz w:val="24"/>
          <w:szCs w:val="24"/>
          <w:highlight w:val="white"/>
        </w:rPr>
        <w:t>CO1.PCCNTR.</w:t>
      </w:r>
      <w:r w:rsidR="00357CAD" w:rsidRPr="00357CAD">
        <w:rPr>
          <w:rFonts w:ascii="Verdana" w:hAnsi="Verdana"/>
          <w:color w:val="747474"/>
          <w:sz w:val="23"/>
          <w:szCs w:val="23"/>
          <w:shd w:val="clear" w:color="auto" w:fill="FFFFFF"/>
        </w:rPr>
        <w:t xml:space="preserve"> </w:t>
      </w:r>
      <w:r w:rsidR="00357CAD" w:rsidRPr="00357CAD">
        <w:rPr>
          <w:b/>
          <w:bCs/>
          <w:sz w:val="24"/>
          <w:szCs w:val="24"/>
          <w:highlight w:val="white"/>
        </w:rPr>
        <w:t>8518492</w:t>
      </w:r>
    </w:p>
    <w:p w14:paraId="413A3CCB" w14:textId="353A374F" w:rsidR="00357CAD" w:rsidRDefault="0011237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357CAD" w:rsidRPr="00357CAD">
        <w:rPr>
          <w:b/>
          <w:bCs/>
          <w:sz w:val="24"/>
          <w:szCs w:val="24"/>
        </w:rPr>
        <w:t>INSTRUCTOR</w:t>
      </w:r>
    </w:p>
    <w:p w14:paraId="03A6F260" w14:textId="6E1F48D6" w:rsidR="00CF4F30" w:rsidRDefault="0011237A">
      <w:pPr>
        <w:spacing w:after="0" w:line="24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COORDINACIÓN ACADÉMICA</w:t>
      </w:r>
    </w:p>
    <w:p w14:paraId="36ACF3FD" w14:textId="194A5CD9" w:rsidR="00CF4F30" w:rsidRDefault="0011237A">
      <w:pPr>
        <w:spacing w:after="0"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CARTAGENA</w:t>
      </w:r>
    </w:p>
    <w:p w14:paraId="241903B5" w14:textId="77777777" w:rsidR="00CF4F30" w:rsidRDefault="00CF4F30">
      <w:pPr>
        <w:spacing w:line="240" w:lineRule="auto"/>
        <w:jc w:val="both"/>
        <w:rPr>
          <w:b/>
          <w:bCs/>
          <w:sz w:val="24"/>
          <w:szCs w:val="24"/>
        </w:rPr>
      </w:pPr>
    </w:p>
    <w:p w14:paraId="6EB00593" w14:textId="02C89036" w:rsidR="00CF4F30" w:rsidRDefault="0011237A">
      <w:pPr>
        <w:spacing w:line="24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Asunto:</w:t>
      </w:r>
      <w:r>
        <w:rPr>
          <w:sz w:val="24"/>
          <w:szCs w:val="24"/>
        </w:rPr>
        <w:t xml:space="preserve"> Informe mensual de ejecución contractual de </w:t>
      </w:r>
      <w:r w:rsidR="00362043">
        <w:rPr>
          <w:sz w:val="24"/>
          <w:szCs w:val="24"/>
        </w:rPr>
        <w:t>DICIEMBRE</w:t>
      </w:r>
      <w:r>
        <w:rPr>
          <w:sz w:val="24"/>
          <w:szCs w:val="24"/>
        </w:rPr>
        <w:t xml:space="preserve"> de 2025</w:t>
      </w:r>
    </w:p>
    <w:p w14:paraId="71D2DBE6" w14:textId="041CA7FB" w:rsidR="00CF4F30" w:rsidRDefault="0011237A">
      <w:pPr>
        <w:spacing w:after="0" w:line="240" w:lineRule="auto"/>
        <w:jc w:val="both"/>
        <w:rPr>
          <w:color w:val="FF0000"/>
          <w:sz w:val="24"/>
          <w:szCs w:val="24"/>
        </w:rPr>
      </w:pPr>
      <w:r>
        <w:rPr>
          <w:b/>
          <w:bCs/>
          <w:sz w:val="24"/>
          <w:szCs w:val="24"/>
        </w:rPr>
        <w:t>Referencia:</w:t>
      </w:r>
      <w:r>
        <w:rPr>
          <w:sz w:val="24"/>
          <w:szCs w:val="24"/>
        </w:rPr>
        <w:t xml:space="preserve"> No. </w:t>
      </w:r>
      <w:r>
        <w:rPr>
          <w:sz w:val="24"/>
          <w:szCs w:val="24"/>
          <w:highlight w:val="white"/>
        </w:rPr>
        <w:t>CO1.PCCNTR.</w:t>
      </w:r>
      <w:r w:rsidR="00357CAD" w:rsidRPr="00357CAD">
        <w:t xml:space="preserve"> </w:t>
      </w:r>
      <w:r w:rsidR="00357CAD" w:rsidRPr="00357CAD">
        <w:rPr>
          <w:sz w:val="24"/>
          <w:szCs w:val="24"/>
        </w:rPr>
        <w:t>8518492</w:t>
      </w:r>
    </w:p>
    <w:p w14:paraId="414AFE5E" w14:textId="77777777" w:rsidR="00CF4F30" w:rsidRDefault="00CF4F30">
      <w:pPr>
        <w:spacing w:after="0" w:line="240" w:lineRule="auto"/>
        <w:jc w:val="both"/>
        <w:rPr>
          <w:sz w:val="24"/>
          <w:szCs w:val="24"/>
        </w:rPr>
      </w:pPr>
    </w:p>
    <w:p w14:paraId="750D20B4" w14:textId="25FE15BA" w:rsidR="00CF4F30" w:rsidRDefault="00357CAD" w:rsidP="00357CAD">
      <w:pPr>
        <w:pBdr>
          <w:top w:val="nil"/>
          <w:left w:val="nil"/>
          <w:bottom w:val="nil"/>
          <w:right w:val="nil"/>
          <w:between w:val="nil"/>
        </w:pBdr>
        <w:spacing w:after="160" w:line="360" w:lineRule="auto"/>
        <w:jc w:val="both"/>
        <w:rPr>
          <w:color w:val="000000"/>
          <w:sz w:val="24"/>
          <w:szCs w:val="24"/>
        </w:rPr>
      </w:pPr>
      <w:r w:rsidRPr="00357CAD">
        <w:rPr>
          <w:sz w:val="24"/>
          <w:szCs w:val="24"/>
        </w:rPr>
        <w:t>MARIA CRISTINA TEHERAN SIERRA</w:t>
      </w:r>
      <w:r>
        <w:rPr>
          <w:color w:val="000000"/>
          <w:sz w:val="24"/>
          <w:szCs w:val="24"/>
        </w:rPr>
        <w:t xml:space="preserve">, identificado con la cédula de ciudadanía No. </w:t>
      </w:r>
      <w:r>
        <w:rPr>
          <w:sz w:val="24"/>
          <w:szCs w:val="24"/>
        </w:rPr>
        <w:t xml:space="preserve">33.207.142 </w:t>
      </w:r>
      <w:r>
        <w:rPr>
          <w:color w:val="000000"/>
          <w:sz w:val="24"/>
          <w:szCs w:val="24"/>
        </w:rPr>
        <w:t xml:space="preserve">de </w:t>
      </w:r>
      <w:r w:rsidR="00AE355D">
        <w:rPr>
          <w:color w:val="000000"/>
          <w:sz w:val="24"/>
          <w:szCs w:val="24"/>
        </w:rPr>
        <w:t>Magangue</w:t>
      </w:r>
      <w:r>
        <w:rPr>
          <w:color w:val="000000"/>
          <w:sz w:val="24"/>
          <w:szCs w:val="24"/>
        </w:rPr>
        <w:t xml:space="preserve">, en mi calidad de Contratista del SENA, en el Centro Internacional Náutico, Fluvial y Portuario, en cumplimiento del Contrato de Prestación de Servicios de la referencia, a continuación, presento el Informe de actividades realizadas en el mes </w:t>
      </w:r>
      <w:r w:rsidR="005B3FF9">
        <w:rPr>
          <w:sz w:val="24"/>
          <w:szCs w:val="24"/>
        </w:rPr>
        <w:t>DICIEMBRE</w:t>
      </w:r>
      <w:r>
        <w:rPr>
          <w:color w:val="000000"/>
          <w:sz w:val="24"/>
          <w:szCs w:val="24"/>
        </w:rPr>
        <w:t>.</w:t>
      </w:r>
    </w:p>
    <w:p w14:paraId="13ACA150" w14:textId="6467A053" w:rsidR="00CF4F30" w:rsidRDefault="0011237A" w:rsidP="00357CAD">
      <w:pPr>
        <w:spacing w:before="162" w:line="360" w:lineRule="auto"/>
        <w:jc w:val="both"/>
        <w:rPr>
          <w:b/>
          <w:bCs/>
          <w:color w:val="FF0000"/>
          <w:sz w:val="24"/>
          <w:szCs w:val="24"/>
        </w:rPr>
      </w:pPr>
      <w:r>
        <w:rPr>
          <w:b/>
          <w:bCs/>
          <w:sz w:val="24"/>
          <w:szCs w:val="24"/>
        </w:rPr>
        <w:t>El Valor total del presente contrato asciende a la suma de</w:t>
      </w:r>
      <w:r>
        <w:rPr>
          <w:b/>
          <w:bCs/>
          <w:color w:val="FF0000"/>
          <w:sz w:val="24"/>
          <w:szCs w:val="24"/>
        </w:rPr>
        <w:t xml:space="preserve"> </w:t>
      </w:r>
      <w:r w:rsidR="00357CAD" w:rsidRPr="00357CAD">
        <w:rPr>
          <w:b/>
          <w:bCs/>
          <w:sz w:val="24"/>
          <w:szCs w:val="24"/>
        </w:rPr>
        <w:t xml:space="preserve">$ </w:t>
      </w:r>
      <w:r w:rsidR="00357CAD" w:rsidRPr="00357CAD">
        <w:rPr>
          <w:b/>
          <w:bCs/>
          <w:sz w:val="24"/>
          <w:szCs w:val="24"/>
          <w:highlight w:val="white"/>
        </w:rPr>
        <w:t>6.899.266</w:t>
      </w:r>
      <w:r w:rsidR="00357CAD">
        <w:rPr>
          <w:b/>
          <w:bCs/>
          <w:sz w:val="24"/>
          <w:szCs w:val="24"/>
          <w:highlight w:val="white"/>
        </w:rPr>
        <w:t xml:space="preserve"> </w:t>
      </w:r>
      <w:r>
        <w:rPr>
          <w:b/>
          <w:bCs/>
          <w:sz w:val="24"/>
          <w:szCs w:val="24"/>
          <w:highlight w:val="white"/>
        </w:rPr>
        <w:t>COP</w:t>
      </w:r>
      <w:r>
        <w:rPr>
          <w:b/>
          <w:bCs/>
          <w:sz w:val="24"/>
          <w:szCs w:val="24"/>
        </w:rPr>
        <w:t>, (</w:t>
      </w:r>
      <w:r w:rsidR="00357CAD">
        <w:rPr>
          <w:b/>
          <w:bCs/>
          <w:sz w:val="24"/>
          <w:szCs w:val="24"/>
        </w:rPr>
        <w:t>Seis</w:t>
      </w:r>
      <w:r>
        <w:rPr>
          <w:b/>
          <w:bCs/>
          <w:sz w:val="24"/>
          <w:szCs w:val="24"/>
        </w:rPr>
        <w:t xml:space="preserve"> millones </w:t>
      </w:r>
      <w:r w:rsidR="00357CAD">
        <w:rPr>
          <w:b/>
          <w:bCs/>
          <w:sz w:val="24"/>
          <w:szCs w:val="24"/>
        </w:rPr>
        <w:t>ochocientos noventa y nueve</w:t>
      </w:r>
      <w:r>
        <w:rPr>
          <w:b/>
          <w:bCs/>
          <w:sz w:val="24"/>
          <w:szCs w:val="24"/>
        </w:rPr>
        <w:t xml:space="preserve"> mil </w:t>
      </w:r>
      <w:r w:rsidR="00357CAD">
        <w:rPr>
          <w:b/>
          <w:bCs/>
          <w:sz w:val="24"/>
          <w:szCs w:val="24"/>
        </w:rPr>
        <w:t>doscientos sesenta y seis pesos M/CTE</w:t>
      </w:r>
      <w:r>
        <w:rPr>
          <w:b/>
          <w:bCs/>
          <w:sz w:val="24"/>
          <w:szCs w:val="24"/>
        </w:rPr>
        <w:t>). Pagaderos de la siguiente</w:t>
      </w:r>
      <w:r>
        <w:rPr>
          <w:b/>
          <w:bCs/>
          <w:sz w:val="24"/>
          <w:szCs w:val="24"/>
        </w:rPr>
        <w:t xml:space="preserve"> </w:t>
      </w:r>
      <w:r w:rsidR="00357CAD">
        <w:rPr>
          <w:b/>
          <w:bCs/>
          <w:sz w:val="24"/>
          <w:szCs w:val="24"/>
        </w:rPr>
        <w:t xml:space="preserve">dos </w:t>
      </w:r>
      <w:r>
        <w:rPr>
          <w:b/>
          <w:bCs/>
          <w:sz w:val="24"/>
          <w:szCs w:val="24"/>
        </w:rPr>
        <w:t xml:space="preserve"> (</w:t>
      </w:r>
      <w:r w:rsidR="00357CAD"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</w:rPr>
        <w:t xml:space="preserve">) pagos de la siguiente manera </w:t>
      </w:r>
      <w:r w:rsidR="00357CAD">
        <w:rPr>
          <w:b/>
          <w:bCs/>
          <w:sz w:val="24"/>
          <w:szCs w:val="24"/>
        </w:rPr>
        <w:t xml:space="preserve">$ </w:t>
      </w:r>
      <w:r w:rsidR="00BB65D3">
        <w:rPr>
          <w:b/>
          <w:bCs/>
          <w:sz w:val="24"/>
          <w:szCs w:val="24"/>
        </w:rPr>
        <w:t>4.599.511</w:t>
      </w:r>
      <w:r>
        <w:rPr>
          <w:b/>
          <w:bCs/>
          <w:sz w:val="24"/>
          <w:szCs w:val="24"/>
        </w:rPr>
        <w:t xml:space="preserve"> (</w:t>
      </w:r>
      <w:r w:rsidR="00BB65D3">
        <w:rPr>
          <w:b/>
          <w:bCs/>
          <w:sz w:val="24"/>
          <w:szCs w:val="24"/>
        </w:rPr>
        <w:t xml:space="preserve">Cuatro </w:t>
      </w:r>
      <w:r>
        <w:rPr>
          <w:b/>
          <w:bCs/>
          <w:sz w:val="24"/>
          <w:szCs w:val="24"/>
        </w:rPr>
        <w:t xml:space="preserve">millones </w:t>
      </w:r>
      <w:r w:rsidR="00BB65D3">
        <w:rPr>
          <w:b/>
          <w:bCs/>
          <w:sz w:val="24"/>
          <w:szCs w:val="24"/>
        </w:rPr>
        <w:t>quinientos noventa y nueve</w:t>
      </w:r>
      <w:r w:rsidR="00135558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mil </w:t>
      </w:r>
      <w:r w:rsidR="00BB65D3">
        <w:rPr>
          <w:b/>
          <w:bCs/>
          <w:sz w:val="24"/>
          <w:szCs w:val="24"/>
        </w:rPr>
        <w:t>quinientos once</w:t>
      </w:r>
      <w:r w:rsidR="00135558">
        <w:rPr>
          <w:b/>
          <w:bCs/>
          <w:sz w:val="24"/>
          <w:szCs w:val="24"/>
        </w:rPr>
        <w:t xml:space="preserve"> pesos M/CTE</w:t>
      </w:r>
      <w:r>
        <w:rPr>
          <w:b/>
          <w:bCs/>
          <w:sz w:val="24"/>
          <w:szCs w:val="24"/>
        </w:rPr>
        <w:t xml:space="preserve">), </w:t>
      </w:r>
      <w:r w:rsidR="00135558">
        <w:rPr>
          <w:b/>
          <w:bCs/>
          <w:sz w:val="24"/>
          <w:szCs w:val="24"/>
        </w:rPr>
        <w:t>y un último pago</w:t>
      </w:r>
      <w:r>
        <w:rPr>
          <w:b/>
          <w:bCs/>
          <w:sz w:val="24"/>
          <w:szCs w:val="24"/>
        </w:rPr>
        <w:t xml:space="preserve"> de </w:t>
      </w:r>
      <w:r w:rsidR="00135558">
        <w:rPr>
          <w:b/>
          <w:bCs/>
          <w:sz w:val="24"/>
          <w:szCs w:val="24"/>
        </w:rPr>
        <w:t>$ 2.918.666</w:t>
      </w:r>
      <w:r>
        <w:rPr>
          <w:b/>
          <w:bCs/>
          <w:sz w:val="24"/>
          <w:szCs w:val="24"/>
        </w:rPr>
        <w:t xml:space="preserve"> (</w:t>
      </w:r>
      <w:r w:rsidR="00135558">
        <w:rPr>
          <w:b/>
          <w:bCs/>
          <w:sz w:val="24"/>
          <w:szCs w:val="24"/>
        </w:rPr>
        <w:t>dos</w:t>
      </w:r>
      <w:r>
        <w:rPr>
          <w:b/>
          <w:bCs/>
          <w:sz w:val="24"/>
          <w:szCs w:val="24"/>
        </w:rPr>
        <w:t xml:space="preserve"> millones </w:t>
      </w:r>
      <w:r w:rsidR="00135558">
        <w:rPr>
          <w:b/>
          <w:bCs/>
          <w:sz w:val="24"/>
          <w:szCs w:val="24"/>
        </w:rPr>
        <w:t>novecientos dieciocho</w:t>
      </w:r>
      <w:r>
        <w:rPr>
          <w:b/>
          <w:bCs/>
          <w:sz w:val="24"/>
          <w:szCs w:val="24"/>
        </w:rPr>
        <w:t xml:space="preserve"> mil </w:t>
      </w:r>
      <w:r w:rsidR="00135558">
        <w:rPr>
          <w:b/>
          <w:bCs/>
          <w:sz w:val="24"/>
          <w:szCs w:val="24"/>
        </w:rPr>
        <w:t>seiscientos sesenta y seis pesos M/CTE</w:t>
      </w:r>
      <w:r>
        <w:rPr>
          <w:b/>
          <w:bCs/>
          <w:sz w:val="24"/>
          <w:szCs w:val="24"/>
        </w:rPr>
        <w:t>)</w:t>
      </w:r>
      <w:r w:rsidR="00135558">
        <w:rPr>
          <w:b/>
          <w:bCs/>
          <w:sz w:val="24"/>
          <w:szCs w:val="24"/>
        </w:rPr>
        <w:t>.</w:t>
      </w:r>
    </w:p>
    <w:p w14:paraId="60B540B8" w14:textId="77777777" w:rsidR="00CF4F30" w:rsidRDefault="0011237A">
      <w:pPr>
        <w:pBdr>
          <w:top w:val="nil"/>
          <w:left w:val="nil"/>
          <w:bottom w:val="nil"/>
          <w:right w:val="nil"/>
          <w:between w:val="nil"/>
        </w:pBdr>
        <w:spacing w:before="200" w:after="120"/>
        <w:ind w:left="262" w:right="615"/>
        <w:jc w:val="both"/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.</w:t>
      </w:r>
    </w:p>
    <w:p w14:paraId="2480B7B3" w14:textId="77777777" w:rsidR="00CF4F30" w:rsidRDefault="0011237A">
      <w:pPr>
        <w:spacing w:after="0" w:line="240" w:lineRule="auto"/>
        <w:rPr>
          <w:color w:val="FF0000"/>
          <w:sz w:val="24"/>
          <w:szCs w:val="24"/>
        </w:rPr>
      </w:pPr>
      <w:r>
        <w:br w:type="page"/>
      </w:r>
    </w:p>
    <w:p w14:paraId="7914143B" w14:textId="77777777" w:rsidR="00CF4F30" w:rsidRDefault="0011237A">
      <w:pPr>
        <w:pBdr>
          <w:top w:val="nil"/>
          <w:left w:val="nil"/>
          <w:bottom w:val="nil"/>
          <w:right w:val="nil"/>
          <w:between w:val="nil"/>
        </w:pBdr>
        <w:spacing w:after="160" w:line="480" w:lineRule="auto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lastRenderedPageBreak/>
        <w:t>Plazo:</w:t>
      </w:r>
      <w:r>
        <w:rPr>
          <w:color w:val="000000"/>
          <w:sz w:val="24"/>
          <w:szCs w:val="24"/>
        </w:rPr>
        <w:t xml:space="preserve"> Será hasta el 17 de DICIEMBRE de 2025.</w:t>
      </w:r>
    </w:p>
    <w:tbl>
      <w:tblPr>
        <w:tblStyle w:val="a"/>
        <w:tblW w:w="878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784"/>
      </w:tblGrid>
      <w:tr w:rsidR="00CF4F30" w14:paraId="00A860D4" w14:textId="77777777">
        <w:trPr>
          <w:trHeight w:val="274"/>
        </w:trPr>
        <w:tc>
          <w:tcPr>
            <w:tcW w:w="8784" w:type="dxa"/>
          </w:tcPr>
          <w:p w14:paraId="12592335" w14:textId="77777777" w:rsidR="00CF4F30" w:rsidRDefault="0011237A">
            <w:pPr>
              <w:spacing w:after="0" w:line="360" w:lineRule="auto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OBJETO: </w:t>
            </w:r>
            <w:r>
              <w:rPr>
                <w:sz w:val="24"/>
                <w:szCs w:val="24"/>
              </w:rPr>
              <w:t>(Trascriba el objeto del contrato, dentro del siguiente cuadro)</w:t>
            </w:r>
          </w:p>
        </w:tc>
      </w:tr>
      <w:tr w:rsidR="00CF4F30" w14:paraId="07F6C245" w14:textId="77777777">
        <w:trPr>
          <w:trHeight w:val="668"/>
        </w:trPr>
        <w:tc>
          <w:tcPr>
            <w:tcW w:w="8784" w:type="dxa"/>
          </w:tcPr>
          <w:p w14:paraId="013DD366" w14:textId="15852BE9" w:rsidR="00CF4F30" w:rsidRDefault="0011237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Prestar servicios como instructor de formación profesional aplicando el Modelo pedagógico establecido por la entidad y el procedimiento de ejecución de la FPI, previa programación concertada con el coordinador del programa en el Departamento de Bolívar. Co</w:t>
            </w:r>
            <w:r>
              <w:rPr>
                <w:sz w:val="24"/>
                <w:szCs w:val="24"/>
              </w:rPr>
              <w:t xml:space="preserve">n ejecución de 160 horas al mes o proporcional a las horas ejecutadas. En los programas de </w:t>
            </w:r>
            <w:r w:rsidR="00135558">
              <w:rPr>
                <w:sz w:val="24"/>
                <w:szCs w:val="24"/>
              </w:rPr>
              <w:t>formación complementaria</w:t>
            </w:r>
            <w:r>
              <w:rPr>
                <w:sz w:val="24"/>
                <w:szCs w:val="24"/>
              </w:rPr>
              <w:t xml:space="preserve"> </w:t>
            </w:r>
            <w:r w:rsidR="00135558">
              <w:rPr>
                <w:sz w:val="24"/>
                <w:szCs w:val="24"/>
              </w:rPr>
              <w:t>–</w:t>
            </w:r>
            <w:r>
              <w:rPr>
                <w:sz w:val="24"/>
                <w:szCs w:val="24"/>
              </w:rPr>
              <w:t xml:space="preserve"> </w:t>
            </w:r>
            <w:r w:rsidR="00135558">
              <w:rPr>
                <w:sz w:val="24"/>
                <w:szCs w:val="24"/>
              </w:rPr>
              <w:t>Tecnica de pintura en tela.</w:t>
            </w:r>
          </w:p>
          <w:p w14:paraId="56975DCF" w14:textId="451B6D7E" w:rsidR="00135558" w:rsidRDefault="00135558">
            <w:pPr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</w:tr>
    </w:tbl>
    <w:p w14:paraId="20877782" w14:textId="77777777" w:rsidR="00CF4F30" w:rsidRDefault="00CF4F30">
      <w:pPr>
        <w:spacing w:after="0" w:line="360" w:lineRule="auto"/>
        <w:jc w:val="both"/>
        <w:rPr>
          <w:b/>
          <w:bCs/>
          <w:sz w:val="24"/>
          <w:szCs w:val="24"/>
        </w:rPr>
      </w:pPr>
    </w:p>
    <w:p w14:paraId="080070AD" w14:textId="77777777" w:rsidR="00CF4F30" w:rsidRDefault="0011237A">
      <w:pPr>
        <w:spacing w:after="0" w:line="36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Obligaciones Especificas:</w:t>
      </w:r>
      <w:r>
        <w:rPr>
          <w:sz w:val="24"/>
          <w:szCs w:val="24"/>
        </w:rPr>
        <w:t xml:space="preserve"> (Trascriba las obligaciones específicas del contrato, dentro del siguiente cuadro</w:t>
      </w:r>
      <w:r>
        <w:rPr>
          <w:sz w:val="24"/>
          <w:szCs w:val="24"/>
        </w:rPr>
        <w:t xml:space="preserve">) </w:t>
      </w:r>
    </w:p>
    <w:p w14:paraId="13EF440A" w14:textId="77777777" w:rsidR="00CF4F30" w:rsidRDefault="00CF4F30">
      <w:pPr>
        <w:spacing w:after="0" w:line="240" w:lineRule="auto"/>
        <w:jc w:val="both"/>
        <w:rPr>
          <w:sz w:val="24"/>
          <w:szCs w:val="24"/>
        </w:rPr>
      </w:pPr>
    </w:p>
    <w:tbl>
      <w:tblPr>
        <w:tblStyle w:val="a0"/>
        <w:tblW w:w="8760" w:type="dxa"/>
        <w:tblInd w:w="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5"/>
        <w:gridCol w:w="3060"/>
        <w:gridCol w:w="2700"/>
        <w:gridCol w:w="2415"/>
      </w:tblGrid>
      <w:tr w:rsidR="00CF4F30" w14:paraId="5ACD6930" w14:textId="77777777">
        <w:trPr>
          <w:trHeight w:val="405"/>
        </w:trPr>
        <w:tc>
          <w:tcPr>
            <w:tcW w:w="585" w:type="dxa"/>
          </w:tcPr>
          <w:p w14:paraId="5D11E708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No</w:t>
            </w:r>
          </w:p>
        </w:tc>
        <w:tc>
          <w:tcPr>
            <w:tcW w:w="3060" w:type="dxa"/>
          </w:tcPr>
          <w:p w14:paraId="12D90EFA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Obligaciones</w:t>
            </w:r>
          </w:p>
        </w:tc>
        <w:tc>
          <w:tcPr>
            <w:tcW w:w="2700" w:type="dxa"/>
          </w:tcPr>
          <w:p w14:paraId="2C2043F8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Acciones realizadas</w:t>
            </w:r>
          </w:p>
        </w:tc>
        <w:tc>
          <w:tcPr>
            <w:tcW w:w="2415" w:type="dxa"/>
          </w:tcPr>
          <w:p w14:paraId="6CDC4EF1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Evidencias</w:t>
            </w:r>
          </w:p>
        </w:tc>
      </w:tr>
      <w:tr w:rsidR="00CF4F30" w14:paraId="299DDBCE" w14:textId="77777777">
        <w:trPr>
          <w:trHeight w:val="212"/>
        </w:trPr>
        <w:tc>
          <w:tcPr>
            <w:tcW w:w="585" w:type="dxa"/>
          </w:tcPr>
          <w:p w14:paraId="1549372C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060" w:type="dxa"/>
          </w:tcPr>
          <w:p w14:paraId="34D65991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1 1. Ejecución de la formación profesional integral en los programas tecnólogos y técnicos del Centro Internacional, Náutico, Fluvial y Portuario - En la Red Gestión Administrativa. 2. Evaluar en los </w:t>
            </w:r>
            <w:r>
              <w:rPr>
                <w:b/>
                <w:bCs/>
                <w:color w:val="000000"/>
                <w:sz w:val="24"/>
                <w:szCs w:val="24"/>
              </w:rPr>
              <w:t>ocho (8) días siguientes al término de los resultados de aprendizaje realizados en la formación. 3. Las demás que sean inherentes al objeto del contrato.</w:t>
            </w:r>
          </w:p>
        </w:tc>
        <w:tc>
          <w:tcPr>
            <w:tcW w:w="2700" w:type="dxa"/>
          </w:tcPr>
          <w:p w14:paraId="1E36ED90" w14:textId="786C248B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Desde el </w:t>
            </w:r>
            <w:r w:rsidR="00135558">
              <w:rPr>
                <w:sz w:val="24"/>
                <w:szCs w:val="24"/>
              </w:rPr>
              <w:t>0</w:t>
            </w:r>
            <w:r w:rsidR="005B3FF9">
              <w:rPr>
                <w:sz w:val="24"/>
                <w:szCs w:val="24"/>
              </w:rPr>
              <w:t>1</w:t>
            </w:r>
            <w:r>
              <w:rPr>
                <w:color w:val="000000"/>
                <w:sz w:val="24"/>
                <w:szCs w:val="24"/>
              </w:rPr>
              <w:t xml:space="preserve"> al </w:t>
            </w:r>
            <w:r w:rsidR="005B3FF9">
              <w:rPr>
                <w:color w:val="000000"/>
                <w:sz w:val="24"/>
                <w:szCs w:val="24"/>
              </w:rPr>
              <w:t>17</w:t>
            </w:r>
            <w:r>
              <w:rPr>
                <w:color w:val="000000"/>
                <w:sz w:val="24"/>
                <w:szCs w:val="24"/>
              </w:rPr>
              <w:t xml:space="preserve"> de </w:t>
            </w:r>
            <w:r w:rsidR="005B3FF9">
              <w:rPr>
                <w:sz w:val="24"/>
                <w:szCs w:val="24"/>
              </w:rPr>
              <w:t xml:space="preserve">DICIEMBRE </w:t>
            </w:r>
            <w:r>
              <w:rPr>
                <w:color w:val="000000"/>
                <w:sz w:val="24"/>
                <w:szCs w:val="24"/>
              </w:rPr>
              <w:t>del 2025</w:t>
            </w:r>
          </w:p>
          <w:p w14:paraId="3C4477A4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4"/>
                <w:szCs w:val="24"/>
              </w:rPr>
            </w:pPr>
          </w:p>
          <w:p w14:paraId="29AEAF9D" w14:textId="362DC4C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Impartir formación profesional integral en la</w:t>
            </w:r>
            <w:r>
              <w:rPr>
                <w:sz w:val="24"/>
                <w:szCs w:val="24"/>
              </w:rPr>
              <w:t xml:space="preserve"> ficha </w:t>
            </w:r>
            <w:r w:rsidR="005B3FF9">
              <w:rPr>
                <w:sz w:val="24"/>
                <w:szCs w:val="24"/>
              </w:rPr>
              <w:t>3408494-3408493</w:t>
            </w:r>
            <w:r w:rsidR="00AE355D" w:rsidRPr="00AE355D">
              <w:rPr>
                <w:sz w:val="24"/>
                <w:szCs w:val="24"/>
              </w:rPr>
              <w:t xml:space="preserve"> ELABORACION DE ADORNOS NAVIDEÑOS.</w:t>
            </w:r>
          </w:p>
          <w:p w14:paraId="2D93D621" w14:textId="77777777" w:rsidR="00CF4F30" w:rsidRDefault="00CF4F30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sz w:val="24"/>
                <w:szCs w:val="24"/>
              </w:rPr>
            </w:pPr>
          </w:p>
          <w:p w14:paraId="1B8A7D64" w14:textId="77777777" w:rsidR="00CF4F30" w:rsidRDefault="00CF4F30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sz w:val="24"/>
                <w:szCs w:val="24"/>
              </w:rPr>
            </w:pPr>
          </w:p>
        </w:tc>
        <w:tc>
          <w:tcPr>
            <w:tcW w:w="2415" w:type="dxa"/>
          </w:tcPr>
          <w:p w14:paraId="2AF93128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Registro de tiempos sofia plus. </w:t>
            </w:r>
          </w:p>
          <w:p w14:paraId="34DF9E7A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Registro de evidencia de actividades de la FPI.</w:t>
            </w:r>
          </w:p>
          <w:p w14:paraId="01CF8B16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b/>
                <w:bCs/>
                <w:color w:val="FF0000"/>
                <w:sz w:val="24"/>
                <w:szCs w:val="24"/>
              </w:rPr>
            </w:pPr>
          </w:p>
          <w:p w14:paraId="12177987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b/>
                <w:bCs/>
                <w:color w:val="FF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EJECUCION DE CURSOS en Cartagena.</w:t>
            </w:r>
          </w:p>
        </w:tc>
      </w:tr>
      <w:tr w:rsidR="00CF4F30" w14:paraId="12C09E0E" w14:textId="77777777">
        <w:trPr>
          <w:trHeight w:val="212"/>
        </w:trPr>
        <w:tc>
          <w:tcPr>
            <w:tcW w:w="585" w:type="dxa"/>
          </w:tcPr>
          <w:p w14:paraId="28063B50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060" w:type="dxa"/>
          </w:tcPr>
          <w:p w14:paraId="121E3EDD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b) Evaluar en los ocho (8) días siguientes al término de los </w:t>
            </w:r>
            <w:r>
              <w:rPr>
                <w:color w:val="000000"/>
                <w:sz w:val="24"/>
                <w:szCs w:val="24"/>
              </w:rPr>
              <w:t>resultados de aprendizaje realizados en la formación.</w:t>
            </w:r>
          </w:p>
        </w:tc>
        <w:tc>
          <w:tcPr>
            <w:tcW w:w="2700" w:type="dxa"/>
          </w:tcPr>
          <w:p w14:paraId="2D5E4CBF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Evaluación de resultados de aprendizaje.</w:t>
            </w:r>
          </w:p>
        </w:tc>
        <w:tc>
          <w:tcPr>
            <w:tcW w:w="2415" w:type="dxa"/>
          </w:tcPr>
          <w:p w14:paraId="15B31887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REGISTRO SOFIA PLUS</w:t>
            </w:r>
          </w:p>
        </w:tc>
      </w:tr>
      <w:tr w:rsidR="00CF4F30" w14:paraId="35B4BA01" w14:textId="77777777">
        <w:trPr>
          <w:trHeight w:val="212"/>
        </w:trPr>
        <w:tc>
          <w:tcPr>
            <w:tcW w:w="585" w:type="dxa"/>
          </w:tcPr>
          <w:p w14:paraId="027C3C9B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3060" w:type="dxa"/>
          </w:tcPr>
          <w:p w14:paraId="732DBEA7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700" w:type="dxa"/>
          </w:tcPr>
          <w:p w14:paraId="3CF7FD4A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415" w:type="dxa"/>
          </w:tcPr>
          <w:p w14:paraId="10BCCA97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  <w:tr w:rsidR="00CF4F30" w14:paraId="0674D00C" w14:textId="77777777">
        <w:trPr>
          <w:trHeight w:val="212"/>
        </w:trPr>
        <w:tc>
          <w:tcPr>
            <w:tcW w:w="585" w:type="dxa"/>
          </w:tcPr>
          <w:p w14:paraId="71508636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060" w:type="dxa"/>
          </w:tcPr>
          <w:p w14:paraId="3939BB41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700" w:type="dxa"/>
          </w:tcPr>
          <w:p w14:paraId="76D18D58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415" w:type="dxa"/>
          </w:tcPr>
          <w:p w14:paraId="602855EA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  <w:tr w:rsidR="00CF4F30" w14:paraId="1A0CABAA" w14:textId="77777777">
        <w:trPr>
          <w:trHeight w:val="212"/>
        </w:trPr>
        <w:tc>
          <w:tcPr>
            <w:tcW w:w="585" w:type="dxa"/>
          </w:tcPr>
          <w:p w14:paraId="4A5E0E43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3060" w:type="dxa"/>
          </w:tcPr>
          <w:p w14:paraId="1555F922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700" w:type="dxa"/>
          </w:tcPr>
          <w:p w14:paraId="1E434A32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415" w:type="dxa"/>
          </w:tcPr>
          <w:p w14:paraId="16822686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  <w:tr w:rsidR="00CF4F30" w14:paraId="1B1D5A30" w14:textId="77777777">
        <w:trPr>
          <w:trHeight w:val="212"/>
        </w:trPr>
        <w:tc>
          <w:tcPr>
            <w:tcW w:w="585" w:type="dxa"/>
          </w:tcPr>
          <w:p w14:paraId="73224915" w14:textId="77777777" w:rsidR="00CF4F30" w:rsidRDefault="001123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3060" w:type="dxa"/>
          </w:tcPr>
          <w:p w14:paraId="055AB0E8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700" w:type="dxa"/>
          </w:tcPr>
          <w:p w14:paraId="03415494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415" w:type="dxa"/>
          </w:tcPr>
          <w:p w14:paraId="7C567041" w14:textId="77777777" w:rsidR="00CF4F30" w:rsidRDefault="00CF4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</w:tbl>
    <w:p w14:paraId="5019B57C" w14:textId="77777777" w:rsidR="00CF4F30" w:rsidRDefault="0011237A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A continuación, relaciono los desplazamientos que realicé previo a la presentación de este informe. Una vez finalizado cada desplazamiento presenté al ordenador del gasto el informe en el Formato Informe Legalización Desplazamiento Contratista GTH-F-087, e</w:t>
      </w:r>
      <w:r>
        <w:rPr>
          <w:sz w:val="24"/>
          <w:szCs w:val="24"/>
        </w:rPr>
        <w:t xml:space="preserve">n el que se describieron las actividades desarrolladas y los resultados de cada desplazamiento. Cada informe cuenta con el visto bueno del Supervisor. </w:t>
      </w:r>
    </w:p>
    <w:p w14:paraId="05542BEB" w14:textId="77777777" w:rsidR="00CF4F30" w:rsidRDefault="0011237A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Se lista a continuación el soporte de la legalización de los desplazamientos realizados, los cuales form</w:t>
      </w:r>
      <w:r>
        <w:rPr>
          <w:sz w:val="24"/>
          <w:szCs w:val="24"/>
        </w:rPr>
        <w:t xml:space="preserve">an parte integral del presente informe de ejecución contractual.  </w:t>
      </w:r>
    </w:p>
    <w:tbl>
      <w:tblPr>
        <w:tblStyle w:val="a1"/>
        <w:tblW w:w="88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32"/>
        <w:gridCol w:w="1782"/>
        <w:gridCol w:w="2335"/>
        <w:gridCol w:w="1970"/>
        <w:gridCol w:w="1909"/>
      </w:tblGrid>
      <w:tr w:rsidR="00CF4F30" w14:paraId="63509960" w14:textId="77777777">
        <w:trPr>
          <w:trHeight w:val="248"/>
        </w:trPr>
        <w:tc>
          <w:tcPr>
            <w:tcW w:w="832" w:type="dxa"/>
          </w:tcPr>
          <w:p w14:paraId="09258FFF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ITEM</w:t>
            </w:r>
          </w:p>
        </w:tc>
        <w:tc>
          <w:tcPr>
            <w:tcW w:w="1782" w:type="dxa"/>
          </w:tcPr>
          <w:p w14:paraId="0111D0E7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No DE LA ORDEN DE VIAJE</w:t>
            </w:r>
          </w:p>
        </w:tc>
        <w:tc>
          <w:tcPr>
            <w:tcW w:w="2335" w:type="dxa"/>
          </w:tcPr>
          <w:p w14:paraId="2387E84A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LUGAR DE DESPLAZAMIENTO</w:t>
            </w:r>
          </w:p>
        </w:tc>
        <w:tc>
          <w:tcPr>
            <w:tcW w:w="1970" w:type="dxa"/>
          </w:tcPr>
          <w:p w14:paraId="2FE72578" w14:textId="77777777" w:rsidR="00CF4F30" w:rsidRDefault="0011237A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FECHA DE DESPLAZAMIENTO INICIAL</w:t>
            </w:r>
          </w:p>
        </w:tc>
        <w:tc>
          <w:tcPr>
            <w:tcW w:w="1909" w:type="dxa"/>
          </w:tcPr>
          <w:p w14:paraId="51952F9E" w14:textId="77777777" w:rsidR="00CF4F30" w:rsidRDefault="0011237A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FECHA DE DESPLAZAMIENTO FINAL</w:t>
            </w:r>
          </w:p>
        </w:tc>
      </w:tr>
      <w:tr w:rsidR="00CF4F30" w14:paraId="6E12E4F8" w14:textId="77777777">
        <w:trPr>
          <w:trHeight w:val="31"/>
        </w:trPr>
        <w:tc>
          <w:tcPr>
            <w:tcW w:w="832" w:type="dxa"/>
          </w:tcPr>
          <w:p w14:paraId="2618D949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1.</w:t>
            </w:r>
          </w:p>
        </w:tc>
        <w:tc>
          <w:tcPr>
            <w:tcW w:w="1782" w:type="dxa"/>
          </w:tcPr>
          <w:p w14:paraId="22547E18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XX</w:t>
            </w:r>
          </w:p>
        </w:tc>
        <w:tc>
          <w:tcPr>
            <w:tcW w:w="2335" w:type="dxa"/>
          </w:tcPr>
          <w:p w14:paraId="1E761784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XX </w:t>
            </w:r>
          </w:p>
        </w:tc>
        <w:tc>
          <w:tcPr>
            <w:tcW w:w="1970" w:type="dxa"/>
          </w:tcPr>
          <w:p w14:paraId="3370F0A8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XX </w:t>
            </w:r>
          </w:p>
        </w:tc>
        <w:tc>
          <w:tcPr>
            <w:tcW w:w="1909" w:type="dxa"/>
          </w:tcPr>
          <w:p w14:paraId="0ECD1E5F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XX</w:t>
            </w:r>
          </w:p>
        </w:tc>
      </w:tr>
      <w:tr w:rsidR="00CF4F30" w14:paraId="37706296" w14:textId="77777777">
        <w:trPr>
          <w:trHeight w:val="31"/>
        </w:trPr>
        <w:tc>
          <w:tcPr>
            <w:tcW w:w="832" w:type="dxa"/>
          </w:tcPr>
          <w:p w14:paraId="65E702B7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</w:t>
            </w:r>
          </w:p>
        </w:tc>
        <w:tc>
          <w:tcPr>
            <w:tcW w:w="1782" w:type="dxa"/>
          </w:tcPr>
          <w:p w14:paraId="6A6013CC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XX</w:t>
            </w:r>
          </w:p>
        </w:tc>
        <w:tc>
          <w:tcPr>
            <w:tcW w:w="2335" w:type="dxa"/>
          </w:tcPr>
          <w:p w14:paraId="02E479D7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XX</w:t>
            </w:r>
          </w:p>
        </w:tc>
        <w:tc>
          <w:tcPr>
            <w:tcW w:w="1970" w:type="dxa"/>
          </w:tcPr>
          <w:p w14:paraId="1222E2D5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XX</w:t>
            </w:r>
          </w:p>
        </w:tc>
        <w:tc>
          <w:tcPr>
            <w:tcW w:w="1909" w:type="dxa"/>
          </w:tcPr>
          <w:p w14:paraId="5F64C1EC" w14:textId="77777777" w:rsidR="00CF4F30" w:rsidRDefault="0011237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XX</w:t>
            </w:r>
          </w:p>
        </w:tc>
      </w:tr>
    </w:tbl>
    <w:p w14:paraId="6D82E4E3" w14:textId="77777777" w:rsidR="00CF4F30" w:rsidRDefault="00CF4F30">
      <w:pPr>
        <w:spacing w:after="0" w:line="360" w:lineRule="auto"/>
        <w:jc w:val="both"/>
        <w:rPr>
          <w:sz w:val="24"/>
          <w:szCs w:val="24"/>
        </w:rPr>
      </w:pPr>
    </w:p>
    <w:p w14:paraId="5193D4D8" w14:textId="77777777" w:rsidR="00CF4F30" w:rsidRDefault="0011237A">
      <w:pPr>
        <w:spacing w:after="0" w:line="36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Nota 1:</w:t>
      </w:r>
      <w:r>
        <w:rPr>
          <w:sz w:val="24"/>
          <w:szCs w:val="24"/>
        </w:rPr>
        <w:t xml:space="preserve"> Por cada desplazamiento que haya realizado el contratista, adjuntará el respectivo informe que la soporte. En caso de haber realizado el desplazamiento en fecha posterior a la presentación del informe de ejecución contractual, deberá reportarlo en el sigu</w:t>
      </w:r>
      <w:r>
        <w:rPr>
          <w:sz w:val="24"/>
          <w:szCs w:val="24"/>
        </w:rPr>
        <w:t>iente informe de ejecución contractual.</w:t>
      </w:r>
    </w:p>
    <w:p w14:paraId="2F595064" w14:textId="77777777" w:rsidR="00CF4F30" w:rsidRDefault="0011237A" w:rsidP="005B3FF9">
      <w:pPr>
        <w:spacing w:after="0" w:line="240" w:lineRule="auto"/>
        <w:jc w:val="both"/>
        <w:rPr>
          <w:color w:val="EE0000"/>
          <w:sz w:val="24"/>
          <w:szCs w:val="24"/>
        </w:rPr>
      </w:pPr>
      <w:r>
        <w:rPr>
          <w:sz w:val="24"/>
          <w:szCs w:val="24"/>
        </w:rPr>
        <w:t>Para el trámite de la cuenta me permito adjuntar: Documentos electrónicos enunciados como evidencias del cumplimiento de las obligaciones contractuales y los desplazamientos realizados y</w:t>
      </w:r>
      <w:r>
        <w:rPr>
          <w:color w:val="FF0000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No aplica</w:t>
      </w:r>
      <w:r>
        <w:rPr>
          <w:b/>
          <w:bCs/>
          <w:color w:val="000000"/>
          <w:sz w:val="24"/>
          <w:szCs w:val="24"/>
        </w:rPr>
        <w:t>, periodo no aplica.</w:t>
      </w:r>
      <w:r>
        <w:rPr>
          <w:sz w:val="24"/>
          <w:szCs w:val="24"/>
        </w:rPr>
        <w:t xml:space="preserve"> (</w:t>
      </w:r>
      <w:r>
        <w:rPr>
          <w:color w:val="333333"/>
          <w:sz w:val="24"/>
          <w:szCs w:val="24"/>
        </w:rPr>
        <w:t>Decreto 1273 de 2018</w:t>
      </w:r>
      <w:r>
        <w:rPr>
          <w:sz w:val="24"/>
          <w:szCs w:val="24"/>
        </w:rPr>
        <w:t>– “</w:t>
      </w:r>
      <w:r>
        <w:rPr>
          <w:color w:val="333333"/>
          <w:sz w:val="24"/>
          <w:szCs w:val="24"/>
        </w:rPr>
        <w:t xml:space="preserve">El pago de las cotizaciones al Sistema de Seguridad Social Integral de los trabajadores independientes se efectuará mes vencido, por periodos mensuales, a través de la Planilla Integrada de Liquidación de Aportes (PILA) y teniendo </w:t>
      </w:r>
      <w:r>
        <w:rPr>
          <w:color w:val="333333"/>
          <w:sz w:val="24"/>
          <w:szCs w:val="24"/>
        </w:rPr>
        <w:t>en cuenta los ingresos percibidos en el periodo de cotización, esto es, el mes anterior.</w:t>
      </w:r>
      <w:r>
        <w:rPr>
          <w:sz w:val="24"/>
          <w:szCs w:val="24"/>
        </w:rPr>
        <w:t>”)</w:t>
      </w:r>
    </w:p>
    <w:p w14:paraId="106DD1B7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60131499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570A177C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3933CB16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1302D912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6F4E455A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28C78848" w14:textId="77777777" w:rsidR="00CF4F30" w:rsidRDefault="0011237A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Evidencias en (xx) folios</w:t>
      </w:r>
    </w:p>
    <w:p w14:paraId="09C3EBEE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3C3EBEA9" w14:textId="6AAB199D" w:rsidR="00CF4F30" w:rsidRDefault="0011237A">
      <w:pPr>
        <w:spacing w:line="360" w:lineRule="auto"/>
        <w:jc w:val="both"/>
        <w:rPr>
          <w:noProof/>
        </w:rPr>
      </w:pPr>
      <w:r>
        <w:rPr>
          <w:sz w:val="24"/>
          <w:szCs w:val="24"/>
        </w:rPr>
        <w:t xml:space="preserve">Cordialmente, </w:t>
      </w:r>
    </w:p>
    <w:p w14:paraId="12C342F1" w14:textId="7B97501B" w:rsidR="00AE355D" w:rsidRDefault="00AE355D">
      <w:pPr>
        <w:spacing w:line="360" w:lineRule="auto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F8C9F09" wp14:editId="35635918">
            <wp:simplePos x="0" y="0"/>
            <wp:positionH relativeFrom="column">
              <wp:posOffset>-13334</wp:posOffset>
            </wp:positionH>
            <wp:positionV relativeFrom="paragraph">
              <wp:posOffset>369579</wp:posOffset>
            </wp:positionV>
            <wp:extent cx="2324100" cy="460365"/>
            <wp:effectExtent l="0" t="0" r="0" b="0"/>
            <wp:wrapNone/>
            <wp:docPr id="12290992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/>
                              </a14:imgEffect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48" cy="464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2531E2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04F51D62" w14:textId="77777777" w:rsidR="00AE355D" w:rsidRDefault="00AE355D">
      <w:pPr>
        <w:spacing w:line="240" w:lineRule="auto"/>
        <w:jc w:val="both"/>
        <w:rPr>
          <w:sz w:val="24"/>
          <w:szCs w:val="24"/>
        </w:rPr>
      </w:pPr>
      <w:r w:rsidRPr="00357CAD">
        <w:rPr>
          <w:sz w:val="24"/>
          <w:szCs w:val="24"/>
        </w:rPr>
        <w:t>MARIA CRISTINA TEHERAN SIERRA</w:t>
      </w:r>
    </w:p>
    <w:p w14:paraId="4CADA0F3" w14:textId="49B0212A" w:rsidR="00CF4F30" w:rsidRDefault="0011237A">
      <w:pPr>
        <w:spacing w:line="240" w:lineRule="auto"/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 Contratista</w:t>
      </w:r>
    </w:p>
    <w:p w14:paraId="3C04781F" w14:textId="455FA6C8" w:rsidR="00CF4F30" w:rsidRDefault="0011237A">
      <w:pPr>
        <w:spacing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CC. </w:t>
      </w:r>
      <w:r w:rsidR="00AE355D">
        <w:rPr>
          <w:sz w:val="24"/>
          <w:szCs w:val="24"/>
        </w:rPr>
        <w:t xml:space="preserve">33.207.142 </w:t>
      </w:r>
      <w:r w:rsidR="00AE355D">
        <w:rPr>
          <w:color w:val="000000"/>
          <w:sz w:val="24"/>
          <w:szCs w:val="24"/>
        </w:rPr>
        <w:t>de</w:t>
      </w:r>
      <w:r>
        <w:rPr>
          <w:color w:val="000000"/>
          <w:sz w:val="24"/>
          <w:szCs w:val="24"/>
        </w:rPr>
        <w:t xml:space="preserve"> </w:t>
      </w:r>
      <w:r w:rsidR="00AE355D">
        <w:rPr>
          <w:color w:val="000000"/>
          <w:sz w:val="24"/>
          <w:szCs w:val="24"/>
        </w:rPr>
        <w:t>Magangué</w:t>
      </w:r>
      <w:r>
        <w:rPr>
          <w:color w:val="000000"/>
          <w:sz w:val="24"/>
          <w:szCs w:val="24"/>
        </w:rPr>
        <w:t xml:space="preserve">, </w:t>
      </w:r>
      <w:r>
        <w:rPr>
          <w:sz w:val="24"/>
          <w:szCs w:val="24"/>
        </w:rPr>
        <w:t>B</w:t>
      </w:r>
      <w:r>
        <w:rPr>
          <w:color w:val="000000"/>
          <w:sz w:val="24"/>
          <w:szCs w:val="24"/>
        </w:rPr>
        <w:t>olívar.</w:t>
      </w:r>
    </w:p>
    <w:p w14:paraId="1281220B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7F03BF3B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4DCC4653" w14:textId="77777777" w:rsidR="00CF4F30" w:rsidRDefault="0011237A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Recibí a </w:t>
      </w:r>
      <w:r>
        <w:rPr>
          <w:sz w:val="24"/>
          <w:szCs w:val="24"/>
        </w:rPr>
        <w:t>satisfacción:</w:t>
      </w:r>
    </w:p>
    <w:p w14:paraId="30B2BCCA" w14:textId="77777777" w:rsidR="00CF4F30" w:rsidRDefault="00CF4F30">
      <w:pPr>
        <w:spacing w:line="360" w:lineRule="auto"/>
        <w:jc w:val="both"/>
        <w:rPr>
          <w:sz w:val="24"/>
          <w:szCs w:val="24"/>
        </w:rPr>
      </w:pPr>
    </w:p>
    <w:p w14:paraId="540154AB" w14:textId="77777777" w:rsidR="00CF4F30" w:rsidRDefault="0011237A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FIRMA</w:t>
      </w:r>
    </w:p>
    <w:p w14:paraId="521A024E" w14:textId="77777777" w:rsidR="00CF4F30" w:rsidRDefault="0011237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Señor (a)</w:t>
      </w:r>
    </w:p>
    <w:p w14:paraId="4AD7508A" w14:textId="77777777" w:rsidR="00CF4F30" w:rsidRDefault="0011237A">
      <w:pPr>
        <w:spacing w:after="0"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DIANA MARGARITA CABRALES GUARDO</w:t>
      </w:r>
    </w:p>
    <w:p w14:paraId="41398EAE" w14:textId="5F841F21" w:rsidR="00CF4F30" w:rsidRDefault="0011237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SUPERVISOR(A) CONTRATO </w:t>
      </w:r>
      <w:r>
        <w:rPr>
          <w:b/>
          <w:bCs/>
          <w:sz w:val="24"/>
          <w:szCs w:val="24"/>
        </w:rPr>
        <w:t xml:space="preserve">No. </w:t>
      </w:r>
      <w:r>
        <w:rPr>
          <w:b/>
          <w:bCs/>
          <w:sz w:val="24"/>
          <w:szCs w:val="24"/>
          <w:highlight w:val="white"/>
        </w:rPr>
        <w:t>CO1.PCCNTR.</w:t>
      </w:r>
      <w:r w:rsidR="00AE355D" w:rsidRPr="00AE355D">
        <w:rPr>
          <w:b/>
          <w:bCs/>
          <w:sz w:val="24"/>
          <w:szCs w:val="24"/>
          <w:highlight w:val="white"/>
        </w:rPr>
        <w:t xml:space="preserve"> </w:t>
      </w:r>
      <w:r w:rsidR="00AE355D" w:rsidRPr="00357CAD">
        <w:rPr>
          <w:b/>
          <w:bCs/>
          <w:sz w:val="24"/>
          <w:szCs w:val="24"/>
          <w:highlight w:val="white"/>
        </w:rPr>
        <w:t>8518492</w:t>
      </w:r>
    </w:p>
    <w:p w14:paraId="58238D2A" w14:textId="16EB9CD8" w:rsidR="00CF4F30" w:rsidRDefault="0011237A">
      <w:pPr>
        <w:spacing w:after="0" w:line="24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COORDINADORA ACADÉMICA</w:t>
      </w:r>
    </w:p>
    <w:p w14:paraId="66EB69EF" w14:textId="6F3619D8" w:rsidR="00CF4F30" w:rsidRDefault="00AE355D">
      <w:pPr>
        <w:spacing w:after="0" w:line="24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INSTRUCTOR</w:t>
      </w:r>
    </w:p>
    <w:p w14:paraId="704BE251" w14:textId="00D257FF" w:rsidR="00CF4F30" w:rsidRDefault="0011237A">
      <w:pPr>
        <w:spacing w:after="0"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CARTAGENA</w:t>
      </w:r>
    </w:p>
    <w:p w14:paraId="2A363E3B" w14:textId="77777777" w:rsidR="00CF4F30" w:rsidRDefault="00CF4F30">
      <w:pPr>
        <w:spacing w:after="0" w:line="240" w:lineRule="auto"/>
        <w:jc w:val="both"/>
        <w:rPr>
          <w:b/>
          <w:bCs/>
          <w:sz w:val="24"/>
          <w:szCs w:val="24"/>
        </w:rPr>
      </w:pPr>
    </w:p>
    <w:p w14:paraId="7DFE1A32" w14:textId="77777777" w:rsidR="00CF4F30" w:rsidRDefault="00CF4F30">
      <w:pPr>
        <w:spacing w:after="0" w:line="360" w:lineRule="auto"/>
        <w:jc w:val="both"/>
        <w:rPr>
          <w:color w:val="262626"/>
          <w:sz w:val="24"/>
          <w:szCs w:val="24"/>
        </w:rPr>
      </w:pPr>
    </w:p>
    <w:sectPr w:rsidR="00CF4F30">
      <w:headerReference w:type="default" r:id="rId9"/>
      <w:footerReference w:type="default" r:id="rId10"/>
      <w:pgSz w:w="12240" w:h="15840"/>
      <w:pgMar w:top="2231" w:right="1701" w:bottom="1506" w:left="1701" w:header="708" w:footer="6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9B75C3" w14:textId="77777777" w:rsidR="0011237A" w:rsidRDefault="0011237A">
      <w:pPr>
        <w:spacing w:after="0" w:line="240" w:lineRule="auto"/>
      </w:pPr>
      <w:r>
        <w:separator/>
      </w:r>
    </w:p>
  </w:endnote>
  <w:endnote w:type="continuationSeparator" w:id="0">
    <w:p w14:paraId="246EE433" w14:textId="77777777" w:rsidR="0011237A" w:rsidRDefault="001123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242FC2C-8E8A-426F-B8E7-3A2295A270FC}"/>
    <w:embedBold r:id="rId2" w:fontKey="{263C4010-9963-4F73-AAD7-F37BBD803053}"/>
    <w:embedItalic r:id="rId3" w:fontKey="{7C4C637C-BCDF-405C-92D9-87C9163EDD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2EFB3A1-F323-4406-ADFE-E75B7E66E31D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43FE1952-9C2E-486B-A1E7-A4AEC9CBD8C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2058647-AD46-4A08-A138-9F5F6F89F4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20037" w14:textId="77777777" w:rsidR="00CF4F30" w:rsidRDefault="0011237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77DB9">
      <w:rPr>
        <w:noProof/>
        <w:color w:val="000000"/>
      </w:rPr>
      <w:t>1</w:t>
    </w:r>
    <w:r>
      <w:rPr>
        <w:color w:val="000000"/>
      </w:rPr>
      <w:fldChar w:fldCharType="end"/>
    </w:r>
  </w:p>
  <w:p w14:paraId="5EAF0383" w14:textId="77777777" w:rsidR="00CF4F30" w:rsidRDefault="0011237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  <w:sz w:val="16"/>
        <w:szCs w:val="16"/>
      </w:rPr>
    </w:pPr>
    <w:r>
      <w:rPr>
        <w:color w:val="000000"/>
        <w:sz w:val="24"/>
        <w:szCs w:val="24"/>
      </w:rPr>
      <w:t>GTH-F-062 V10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28836D" w14:textId="77777777" w:rsidR="0011237A" w:rsidRDefault="0011237A">
      <w:pPr>
        <w:spacing w:after="0" w:line="240" w:lineRule="auto"/>
      </w:pPr>
      <w:r>
        <w:separator/>
      </w:r>
    </w:p>
  </w:footnote>
  <w:footnote w:type="continuationSeparator" w:id="0">
    <w:p w14:paraId="198A8D97" w14:textId="77777777" w:rsidR="0011237A" w:rsidRDefault="001123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E99E8B" w14:textId="77777777" w:rsidR="00CF4F30" w:rsidRDefault="0011237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7681DBE6" wp14:editId="6EDE01E2">
          <wp:extent cx="592455" cy="561340"/>
          <wp:effectExtent l="0" t="0" r="0" b="0"/>
          <wp:docPr id="200922732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4F30"/>
    <w:rsid w:val="0011237A"/>
    <w:rsid w:val="00135558"/>
    <w:rsid w:val="002D6169"/>
    <w:rsid w:val="00357CAD"/>
    <w:rsid w:val="00362043"/>
    <w:rsid w:val="005B3FF9"/>
    <w:rsid w:val="00AE355D"/>
    <w:rsid w:val="00B335C7"/>
    <w:rsid w:val="00B37666"/>
    <w:rsid w:val="00BB65D3"/>
    <w:rsid w:val="00CF4F30"/>
    <w:rsid w:val="00D77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07F21F"/>
  <w15:docId w15:val="{21CABD81-CAFF-43BA-8350-301B0B57EE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after="160" w:line="360" w:lineRule="auto"/>
      <w:jc w:val="center"/>
      <w:outlineLvl w:val="0"/>
    </w:pPr>
    <w:rPr>
      <w:rFonts w:ascii="Arial" w:eastAsia="Arial" w:hAnsi="Arial" w:cs="Arial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1"/>
    </w:pPr>
    <w:rPr>
      <w:color w:val="366091"/>
      <w:sz w:val="26"/>
      <w:szCs w:val="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character" w:customStyle="1" w:styleId="Ttulo1Car">
    <w:name w:val="Título 1 Car"/>
    <w:basedOn w:val="Fuentedeprrafopredeter"/>
    <w:uiPriority w:val="9"/>
    <w:rsid w:val="009F4403"/>
    <w:rPr>
      <w:rFonts w:ascii="Arial" w:eastAsia="Calibri" w:hAnsi="Arial" w:cs="Arial"/>
      <w:sz w:val="22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F4403"/>
    <w:pPr>
      <w:tabs>
        <w:tab w:val="left" w:pos="440"/>
        <w:tab w:val="right" w:leader="dot" w:pos="8828"/>
      </w:tabs>
      <w:spacing w:after="100" w:line="480" w:lineRule="auto"/>
    </w:pPr>
  </w:style>
  <w:style w:type="character" w:styleId="Hipervnculo">
    <w:name w:val="Hyperlink"/>
    <w:basedOn w:val="Fuentedeprrafopredeter"/>
    <w:uiPriority w:val="99"/>
    <w:unhideWhenUsed/>
    <w:rsid w:val="009F4403"/>
    <w:rPr>
      <w:color w:val="0000FF" w:themeColor="hyperlink"/>
      <w:u w:val="single"/>
    </w:rPr>
  </w:style>
  <w:style w:type="paragraph" w:styleId="Sinespaciado">
    <w:name w:val="No Spacing"/>
    <w:link w:val="SinespaciadoCar"/>
    <w:qFormat/>
    <w:rsid w:val="009F4403"/>
    <w:pPr>
      <w:spacing w:after="160" w:line="480" w:lineRule="auto"/>
    </w:pPr>
  </w:style>
  <w:style w:type="character" w:customStyle="1" w:styleId="SinespaciadoCar">
    <w:name w:val="Sin espaciado Car"/>
    <w:basedOn w:val="Fuentedeprrafopredeter"/>
    <w:link w:val="Sinespaciado"/>
    <w:rsid w:val="009F4403"/>
    <w:rPr>
      <w:sz w:val="22"/>
      <w:szCs w:val="22"/>
      <w:lang w:eastAsia="es-CO"/>
    </w:rPr>
  </w:style>
  <w:style w:type="character" w:customStyle="1" w:styleId="PrrafodelistaCar">
    <w:name w:val="Párrafo de lista Car"/>
    <w:link w:val="Prrafodelista"/>
    <w:uiPriority w:val="34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9F4403"/>
    <w:pPr>
      <w:spacing w:after="160" w:line="480" w:lineRule="auto"/>
    </w:pPr>
    <w:rPr>
      <w:rFonts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basedOn w:val="Normal"/>
    <w:next w:val="Normal"/>
    <w:uiPriority w:val="35"/>
    <w:unhideWhenUsed/>
    <w:qFormat/>
    <w:rsid w:val="009F440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F440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F4403"/>
    <w:rPr>
      <w:rFonts w:ascii="Calibri" w:eastAsia="Calibri" w:hAnsi="Calibri" w:cs="Times New Roman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F4403"/>
    <w:rPr>
      <w:vertAlign w:val="superscript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9F4403"/>
    <w:pPr>
      <w:spacing w:after="160" w:line="480" w:lineRule="auto"/>
    </w:pPr>
  </w:style>
  <w:style w:type="character" w:customStyle="1" w:styleId="SaludoCar">
    <w:name w:val="Saludo Car"/>
    <w:basedOn w:val="Fuentedeprrafopredeter"/>
    <w:link w:val="Saludo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9F4403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F440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9F4403"/>
    <w:pPr>
      <w:spacing w:after="160" w:line="480" w:lineRule="auto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decuadrcula4">
    <w:name w:val="Grid Table 4"/>
    <w:basedOn w:val="Tablanormal"/>
    <w:uiPriority w:val="49"/>
    <w:rsid w:val="008E764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vortaltextarea">
    <w:name w:val="vortaltextarea"/>
    <w:basedOn w:val="Fuentedeprrafopredeter"/>
    <w:rsid w:val="00025DC5"/>
  </w:style>
  <w:style w:type="character" w:customStyle="1" w:styleId="Ttulo2Car">
    <w:name w:val="Título 2 Car"/>
    <w:basedOn w:val="Fuentedeprrafopredeter"/>
    <w:uiPriority w:val="9"/>
    <w:semiHidden/>
    <w:rsid w:val="00E1209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160" w:line="480" w:lineRule="auto"/>
    </w:pPr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160" w:line="480" w:lineRule="auto"/>
    </w:pPr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160" w:line="480" w:lineRule="auto"/>
    </w:pPr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h8hAVglOuDPgWv4CUHWwkgHkjQ==">CgMxLjAyDmguaWh0Nm0wYWxhNHE1Mg5oLnl4ZTYxOWJnbGVucDgAciExdkFwQm5QdkhMVFJBMUZTY1dneDl4d1h2ejdTNXZpUV8=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704</Words>
  <Characters>3872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mayerlin wong duarte</cp:lastModifiedBy>
  <cp:revision>4</cp:revision>
  <dcterms:created xsi:type="dcterms:W3CDTF">2025-12-01T15:40:00Z</dcterms:created>
  <dcterms:modified xsi:type="dcterms:W3CDTF">2025-12-15T15:03:00Z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2025-05-21T14:11:48Z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e50aea9c-0881-4d7e-8344-71c3cf55defc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